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D8572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04755AEE" w14:textId="77777777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252E213F" w14:textId="77777777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75BE3DFB" w14:textId="77777777" w:rsidR="00C65EC4" w:rsidRPr="00D11FB2" w:rsidRDefault="00B075DF" w:rsidP="00B075DF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14:paraId="1E5CCD0F" w14:textId="77777777" w:rsidR="004A3041" w:rsidRPr="00D11FB2" w:rsidRDefault="004A3041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9336A20" w14:textId="77777777" w:rsidR="00C65EC4" w:rsidRPr="00D11FB2" w:rsidRDefault="00C65EC4" w:rsidP="00B075DF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14:paraId="747B37DF" w14:textId="77777777" w:rsidR="00C65EC4" w:rsidRPr="00D11FB2" w:rsidRDefault="00C65EC4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4130B8C" w14:textId="6A6065AD" w:rsidR="008F1662" w:rsidRDefault="00C65EC4" w:rsidP="049CA315">
      <w:pPr>
        <w:pStyle w:val="Default"/>
        <w:spacing w:line="280" w:lineRule="exact"/>
        <w:jc w:val="both"/>
        <w:rPr>
          <w:sz w:val="22"/>
          <w:szCs w:val="22"/>
        </w:rPr>
      </w:pPr>
      <w:r w:rsidRPr="049CA315">
        <w:rPr>
          <w:b/>
          <w:bCs/>
          <w:sz w:val="22"/>
          <w:szCs w:val="22"/>
        </w:rPr>
        <w:t>Denominació de l’activitat de tractament:</w:t>
      </w:r>
      <w:r w:rsidRPr="049CA315">
        <w:rPr>
          <w:sz w:val="22"/>
          <w:szCs w:val="22"/>
        </w:rPr>
        <w:t xml:space="preserve"> </w:t>
      </w:r>
      <w:r w:rsidR="5AFB9692" w:rsidRPr="00B93A9E">
        <w:rPr>
          <w:color w:val="auto"/>
          <w:sz w:val="22"/>
          <w:szCs w:val="22"/>
        </w:rPr>
        <w:t>Serveis de manteniment integral dels equips de refrigeració tipus refredadores centrífugues de levitació magnètica YORK YMP-6 instal·lades a l'Hospital de Terrassa al Consorci Sanitari.</w:t>
      </w:r>
      <w:r w:rsidR="5AFB9692" w:rsidRPr="049CA315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</w:p>
    <w:p w14:paraId="4349B722" w14:textId="3F8BD709" w:rsidR="008F1662" w:rsidRDefault="008F1662" w:rsidP="049CA315">
      <w:pPr>
        <w:pStyle w:val="Default"/>
        <w:spacing w:line="280" w:lineRule="exact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</w:p>
    <w:p w14:paraId="0DF63528" w14:textId="589696A1" w:rsidR="008F1662" w:rsidRDefault="00C65EC4" w:rsidP="049CA315">
      <w:pPr>
        <w:pStyle w:val="Default"/>
        <w:spacing w:line="280" w:lineRule="exact"/>
        <w:jc w:val="both"/>
        <w:rPr>
          <w:sz w:val="22"/>
          <w:szCs w:val="22"/>
        </w:rPr>
      </w:pPr>
      <w:r w:rsidRPr="049CA315">
        <w:rPr>
          <w:b/>
          <w:bCs/>
          <w:sz w:val="22"/>
          <w:szCs w:val="22"/>
        </w:rPr>
        <w:t xml:space="preserve">Responsable del tractament de les dades personals: </w:t>
      </w:r>
      <w:r w:rsidR="00940F31" w:rsidRPr="049CA315">
        <w:rPr>
          <w:sz w:val="22"/>
          <w:szCs w:val="22"/>
        </w:rPr>
        <w:t xml:space="preserve">Consorci </w:t>
      </w:r>
      <w:r w:rsidR="00D11FB2" w:rsidRPr="049CA315">
        <w:rPr>
          <w:sz w:val="22"/>
          <w:szCs w:val="22"/>
        </w:rPr>
        <w:t>Sanitari de Terrassa</w:t>
      </w:r>
      <w:r w:rsidR="008F1662" w:rsidRPr="049CA315">
        <w:rPr>
          <w:sz w:val="22"/>
          <w:szCs w:val="22"/>
        </w:rPr>
        <w:t xml:space="preserve"> </w:t>
      </w:r>
      <w:r w:rsidR="00940F31" w:rsidRPr="049CA315">
        <w:rPr>
          <w:sz w:val="22"/>
          <w:szCs w:val="22"/>
        </w:rPr>
        <w:t xml:space="preserve"> </w:t>
      </w:r>
    </w:p>
    <w:p w14:paraId="51AEFA70" w14:textId="6087AB53" w:rsidR="00940F31" w:rsidRPr="008F1662" w:rsidRDefault="008F1662" w:rsidP="008F1662">
      <w:pPr>
        <w:rPr>
          <w:rFonts w:ascii="Arial" w:hAnsi="Arial" w:cs="Arial"/>
        </w:rPr>
      </w:pPr>
      <w:hyperlink r:id="rId10" w:history="1">
        <w:r w:rsidRPr="008F1662">
          <w:rPr>
            <w:rStyle w:val="Hyperlink"/>
            <w:rFonts w:ascii="Arial" w:hAnsi="Arial" w:cs="Arial"/>
          </w:rPr>
          <w:t>protecciodades@cst.cat</w:t>
        </w:r>
      </w:hyperlink>
    </w:p>
    <w:p w14:paraId="3E42592A" w14:textId="16547052" w:rsidR="00C65EC4" w:rsidRDefault="00C65EC4" w:rsidP="049CA315">
      <w:pPr>
        <w:pStyle w:val="Default"/>
        <w:spacing w:line="280" w:lineRule="exact"/>
        <w:jc w:val="both"/>
        <w:rPr>
          <w:sz w:val="22"/>
          <w:szCs w:val="22"/>
        </w:rPr>
      </w:pPr>
      <w:r w:rsidRPr="049CA315">
        <w:rPr>
          <w:b/>
          <w:bCs/>
          <w:sz w:val="22"/>
          <w:szCs w:val="22"/>
        </w:rPr>
        <w:t xml:space="preserve">Finalitat: </w:t>
      </w:r>
      <w:r w:rsidR="00940F31" w:rsidRPr="049CA315">
        <w:rPr>
          <w:sz w:val="22"/>
          <w:szCs w:val="22"/>
        </w:rPr>
        <w:t>Per tal de portar correctament la gestió i tramitació del procediment de licitació</w:t>
      </w:r>
      <w:r w:rsidR="00F333DC" w:rsidRPr="049CA315">
        <w:rPr>
          <w:sz w:val="22"/>
          <w:szCs w:val="22"/>
        </w:rPr>
        <w:t xml:space="preserve"> i la posterior prestació</w:t>
      </w:r>
      <w:r w:rsidR="00C427A9" w:rsidRPr="049CA315">
        <w:rPr>
          <w:sz w:val="22"/>
          <w:szCs w:val="22"/>
        </w:rPr>
        <w:t xml:space="preserve"> del </w:t>
      </w:r>
      <w:r w:rsidR="00B93A9E">
        <w:rPr>
          <w:sz w:val="22"/>
          <w:szCs w:val="22"/>
        </w:rPr>
        <w:t>s</w:t>
      </w:r>
      <w:r w:rsidR="238DEE49" w:rsidRPr="00B93A9E">
        <w:rPr>
          <w:sz w:val="22"/>
          <w:szCs w:val="22"/>
        </w:rPr>
        <w:t>erveis de manteniment integral dels equips de refrigeració tipus refredadores centrífugues de levitació magnètica YORK YMP-6 instal·lades a l'Hospital de Terrassa al Consorci Sanitari.</w:t>
      </w:r>
    </w:p>
    <w:p w14:paraId="276D469D" w14:textId="7D26299B" w:rsidR="049CA315" w:rsidRDefault="049CA315" w:rsidP="049CA315">
      <w:pPr>
        <w:pStyle w:val="Default"/>
        <w:spacing w:line="280" w:lineRule="exact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</w:p>
    <w:p w14:paraId="58C93F66" w14:textId="77777777" w:rsidR="008F1662" w:rsidRPr="00C427A9" w:rsidRDefault="00C65EC4" w:rsidP="008F1662">
      <w:pPr>
        <w:rPr>
          <w:rFonts w:ascii="Arial" w:hAnsi="Arial" w:cs="Arial"/>
        </w:rPr>
      </w:pPr>
      <w:r w:rsidRPr="00C427A9">
        <w:rPr>
          <w:rFonts w:ascii="Arial" w:hAnsi="Arial" w:cs="Arial"/>
          <w:b/>
          <w:bCs/>
        </w:rPr>
        <w:t xml:space="preserve">Drets de les persones interessades: </w:t>
      </w:r>
      <w:r w:rsidRPr="00C427A9">
        <w:rPr>
          <w:rFonts w:ascii="Arial" w:hAnsi="Arial" w:cs="Arial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r:id="rId11" w:history="1">
        <w:r w:rsidR="008F1662" w:rsidRPr="00C427A9">
          <w:rPr>
            <w:rStyle w:val="Hyperlink"/>
            <w:rFonts w:ascii="Arial" w:hAnsi="Arial" w:cs="Arial"/>
          </w:rPr>
          <w:t>protecciodades@cst.cat</w:t>
        </w:r>
      </w:hyperlink>
    </w:p>
    <w:p w14:paraId="21046EE3" w14:textId="77777777" w:rsidR="00985BF4" w:rsidRDefault="00C65EC4" w:rsidP="005A5096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="005A5096" w:rsidRPr="00D11FB2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="005A5096" w:rsidRPr="00D11FB2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="005A5096" w:rsidRPr="00D11FB2">
        <w:rPr>
          <w:sz w:val="22"/>
          <w:szCs w:val="22"/>
        </w:rPr>
        <w:t xml:space="preserve"> procedirà a la supressió física de les dades un cop transcorreguts aquests terminis.</w:t>
      </w:r>
    </w:p>
    <w:p w14:paraId="421ECC10" w14:textId="77777777" w:rsidR="00F333DC" w:rsidRPr="00D11FB2" w:rsidRDefault="00F333DC" w:rsidP="005A5096">
      <w:pPr>
        <w:pStyle w:val="Default"/>
        <w:spacing w:line="280" w:lineRule="exact"/>
        <w:jc w:val="both"/>
        <w:rPr>
          <w:sz w:val="22"/>
          <w:szCs w:val="22"/>
        </w:rPr>
      </w:pPr>
    </w:p>
    <w:p w14:paraId="3287543C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0CB75426" w14:textId="77777777"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5C628" w14:textId="77777777" w:rsidR="00BF421F" w:rsidRDefault="00BF421F" w:rsidP="004A3041">
      <w:pPr>
        <w:spacing w:after="0" w:line="240" w:lineRule="auto"/>
      </w:pPr>
      <w:r>
        <w:separator/>
      </w:r>
    </w:p>
  </w:endnote>
  <w:endnote w:type="continuationSeparator" w:id="0">
    <w:p w14:paraId="1B4349D7" w14:textId="77777777" w:rsidR="00BF421F" w:rsidRDefault="00BF421F" w:rsidP="004A3041">
      <w:pPr>
        <w:spacing w:after="0" w:line="240" w:lineRule="auto"/>
      </w:pPr>
      <w:r>
        <w:continuationSeparator/>
      </w:r>
    </w:p>
  </w:endnote>
  <w:endnote w:type="continuationNotice" w:id="1">
    <w:p w14:paraId="0FE3B627" w14:textId="77777777" w:rsidR="00B93A9E" w:rsidRDefault="00B93A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3DAD1" w14:textId="77777777" w:rsidR="00BF421F" w:rsidRDefault="00BF421F" w:rsidP="004A3041">
      <w:pPr>
        <w:spacing w:after="0" w:line="240" w:lineRule="auto"/>
      </w:pPr>
      <w:r>
        <w:separator/>
      </w:r>
    </w:p>
  </w:footnote>
  <w:footnote w:type="continuationSeparator" w:id="0">
    <w:p w14:paraId="36E30995" w14:textId="77777777" w:rsidR="00BF421F" w:rsidRDefault="00BF421F" w:rsidP="004A3041">
      <w:pPr>
        <w:spacing w:after="0" w:line="240" w:lineRule="auto"/>
      </w:pPr>
      <w:r>
        <w:continuationSeparator/>
      </w:r>
    </w:p>
  </w:footnote>
  <w:footnote w:type="continuationNotice" w:id="1">
    <w:p w14:paraId="76D33F83" w14:textId="77777777" w:rsidR="00B93A9E" w:rsidRDefault="00B93A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8BBE1" w14:textId="40F59576" w:rsidR="004A3041" w:rsidRDefault="009E647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873ADAE" wp14:editId="78DAAF9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3387256" cy="305202"/>
          <wp:effectExtent l="0" t="0" r="3810" b="0"/>
          <wp:wrapNone/>
          <wp:docPr id="157077129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4872" cy="32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2767A"/>
    <w:rsid w:val="00052A3C"/>
    <w:rsid w:val="000C3FF9"/>
    <w:rsid w:val="00103983"/>
    <w:rsid w:val="001240CD"/>
    <w:rsid w:val="00153EBB"/>
    <w:rsid w:val="00196635"/>
    <w:rsid w:val="002D5805"/>
    <w:rsid w:val="00316494"/>
    <w:rsid w:val="004A3041"/>
    <w:rsid w:val="005A5096"/>
    <w:rsid w:val="006F4124"/>
    <w:rsid w:val="0074531E"/>
    <w:rsid w:val="00792E1C"/>
    <w:rsid w:val="008F1662"/>
    <w:rsid w:val="00901BB3"/>
    <w:rsid w:val="00940F31"/>
    <w:rsid w:val="00985BF4"/>
    <w:rsid w:val="00991377"/>
    <w:rsid w:val="009C727D"/>
    <w:rsid w:val="009D2929"/>
    <w:rsid w:val="009E6473"/>
    <w:rsid w:val="00B075DF"/>
    <w:rsid w:val="00B93A9E"/>
    <w:rsid w:val="00BD5EE6"/>
    <w:rsid w:val="00BF421F"/>
    <w:rsid w:val="00C13B72"/>
    <w:rsid w:val="00C427A9"/>
    <w:rsid w:val="00C65EC4"/>
    <w:rsid w:val="00D11FB2"/>
    <w:rsid w:val="00D23A6C"/>
    <w:rsid w:val="00D82AFE"/>
    <w:rsid w:val="00DB4AA2"/>
    <w:rsid w:val="00E51F7A"/>
    <w:rsid w:val="00EC5E52"/>
    <w:rsid w:val="00F333DC"/>
    <w:rsid w:val="049CA315"/>
    <w:rsid w:val="061F94A7"/>
    <w:rsid w:val="08123401"/>
    <w:rsid w:val="119552AC"/>
    <w:rsid w:val="1E9A635A"/>
    <w:rsid w:val="238DEE49"/>
    <w:rsid w:val="5AFB9692"/>
    <w:rsid w:val="6B7620DA"/>
    <w:rsid w:val="7B152CE0"/>
    <w:rsid w:val="7E53F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387520A"/>
  <w15:chartTrackingRefBased/>
  <w15:docId w15:val="{B8ACAED5-6329-4434-9FDB-AACC37E8C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041"/>
  </w:style>
  <w:style w:type="paragraph" w:styleId="Footer">
    <w:name w:val="footer"/>
    <w:basedOn w:val="Normal"/>
    <w:link w:val="FooterCh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041"/>
  </w:style>
  <w:style w:type="character" w:styleId="Hyperlink">
    <w:name w:val="Hyperlink"/>
    <w:basedOn w:val="DefaultParagraphFont"/>
    <w:uiPriority w:val="99"/>
    <w:unhideWhenUsed/>
    <w:rsid w:val="00940F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1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rotecciodades@cst.cat" TargetMode="External"/><Relationship Id="rId5" Type="http://schemas.openxmlformats.org/officeDocument/2006/relationships/styles" Target="styles.xml"/><Relationship Id="rId10" Type="http://schemas.openxmlformats.org/officeDocument/2006/relationships/hyperlink" Target="mailto:protecciodades@cst.c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370C32-9A93-4585-A615-AB4995FAC6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0E9D4A-E852-449C-A7B5-CA9E5B15A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3435CE-60E5-4BD3-99E3-0835D36735FB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1555</Characters>
  <Application>Microsoft Office Word</Application>
  <DocSecurity>4</DocSecurity>
  <Lines>12</Lines>
  <Paragraphs>3</Paragraphs>
  <ScaleCrop>false</ScaleCrop>
  <Company>HP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 Vásquez</dc:creator>
  <cp:keywords/>
  <dc:description/>
  <cp:lastModifiedBy>Fernandez Fernandez, Anna</cp:lastModifiedBy>
  <cp:revision>14</cp:revision>
  <cp:lastPrinted>2021-04-28T17:30:00Z</cp:lastPrinted>
  <dcterms:created xsi:type="dcterms:W3CDTF">2021-04-27T18:31:00Z</dcterms:created>
  <dcterms:modified xsi:type="dcterms:W3CDTF">2025-03-21T10:49:00Z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11683600</vt:r8>
  </property>
  <property fmtid="{D5CDD505-2E9C-101B-9397-08002B2CF9AE}" pid="4" name="MediaServiceImageTags">
    <vt:lpwstr/>
  </property>
</Properties>
</file>